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48" w:rsidRDefault="00371C48" w:rsidP="00D02457">
      <w:pPr>
        <w:rPr>
          <w:rFonts w:ascii="Tahoma" w:hAnsi="Tahoma" w:cs="Tahoma"/>
          <w:b/>
        </w:rPr>
      </w:pPr>
      <w:bookmarkStart w:id="0" w:name="_GoBack"/>
      <w:bookmarkEnd w:id="0"/>
    </w:p>
    <w:p w:rsidR="00B9453B" w:rsidRPr="00777BBB" w:rsidRDefault="00B9453B" w:rsidP="00B87794">
      <w:pPr>
        <w:ind w:left="-720"/>
        <w:jc w:val="center"/>
        <w:rPr>
          <w:rFonts w:ascii="Tahoma" w:hAnsi="Tahoma" w:cs="Tahoma"/>
          <w:b/>
        </w:rPr>
      </w:pPr>
      <w:r w:rsidRPr="00777BBB">
        <w:rPr>
          <w:rFonts w:ascii="Tahoma" w:hAnsi="Tahoma" w:cs="Tahoma"/>
          <w:b/>
        </w:rPr>
        <w:t>Declaration of Hazardous Material and Decontamination</w:t>
      </w:r>
    </w:p>
    <w:p w:rsidR="00B9453B" w:rsidRDefault="00B9453B" w:rsidP="00B87794">
      <w:pPr>
        <w:ind w:left="-720"/>
        <w:jc w:val="center"/>
        <w:rPr>
          <w:rFonts w:ascii="Tahoma" w:hAnsi="Tahoma" w:cs="Tahoma"/>
          <w:b/>
          <w:sz w:val="20"/>
          <w:szCs w:val="20"/>
        </w:rPr>
      </w:pPr>
      <w:r w:rsidRPr="004108CA">
        <w:rPr>
          <w:rFonts w:ascii="Tahoma" w:hAnsi="Tahoma" w:cs="Tahoma"/>
          <w:b/>
          <w:sz w:val="20"/>
          <w:szCs w:val="20"/>
        </w:rPr>
        <w:t>*** PLEASE FILL OUT COMPLETELY FOR SAFETY PURPOSES***</w:t>
      </w:r>
    </w:p>
    <w:p w:rsidR="00F23695" w:rsidRPr="004108CA" w:rsidRDefault="00F23695" w:rsidP="00B87794">
      <w:pPr>
        <w:ind w:left="-720"/>
        <w:jc w:val="center"/>
        <w:rPr>
          <w:rFonts w:ascii="Tahoma" w:hAnsi="Tahoma" w:cs="Tahoma"/>
          <w:sz w:val="20"/>
          <w:szCs w:val="20"/>
        </w:rPr>
      </w:pPr>
    </w:p>
    <w:p w:rsidR="00B9453B" w:rsidRPr="004108CA" w:rsidRDefault="00B9453B" w:rsidP="00B87794">
      <w:pPr>
        <w:ind w:left="-720"/>
        <w:rPr>
          <w:rFonts w:ascii="Tahoma" w:hAnsi="Tahoma" w:cs="Tahoma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32"/>
        <w:gridCol w:w="1260"/>
        <w:gridCol w:w="2880"/>
      </w:tblGrid>
      <w:tr w:rsidR="00B87794" w:rsidRPr="001A4F06" w:rsidTr="001A4F06">
        <w:tc>
          <w:tcPr>
            <w:tcW w:w="1728" w:type="dxa"/>
            <w:tcBorders>
              <w:bottom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Company Name:</w:t>
            </w:r>
          </w:p>
        </w:tc>
        <w:tc>
          <w:tcPr>
            <w:tcW w:w="4032" w:type="dxa"/>
            <w:tcBorders>
              <w:left w:val="nil"/>
              <w:bottom w:val="single" w:sz="4" w:space="0" w:color="auto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RMA#: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B87794" w:rsidRPr="001A4F06" w:rsidTr="001A4F06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Contact Name: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Telephone: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B87794" w:rsidRPr="001A4F06" w:rsidTr="001A4F06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Street Address: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B87794" w:rsidRPr="001A4F06" w:rsidTr="001A4F06">
        <w:tc>
          <w:tcPr>
            <w:tcW w:w="1728" w:type="dxa"/>
            <w:tcBorders>
              <w:top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City, State, Zip: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</w:tcPr>
          <w:p w:rsidR="00B87794" w:rsidRPr="001A4F06" w:rsidRDefault="00B87794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</w:tcPr>
          <w:p w:rsidR="00B87794" w:rsidRPr="001A4F06" w:rsidRDefault="00B87794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B9453B" w:rsidRPr="004108CA" w:rsidRDefault="00B9453B" w:rsidP="00B87794">
      <w:pPr>
        <w:ind w:left="-720"/>
        <w:rPr>
          <w:rFonts w:ascii="Tahoma" w:hAnsi="Tahoma" w:cs="Tahoma"/>
          <w:sz w:val="20"/>
          <w:szCs w:val="20"/>
        </w:rPr>
      </w:pPr>
    </w:p>
    <w:p w:rsidR="00B9453B" w:rsidRPr="004108CA" w:rsidRDefault="00B87794" w:rsidP="00B87794">
      <w:pPr>
        <w:ind w:left="-540"/>
        <w:rPr>
          <w:rFonts w:ascii="Tahoma" w:hAnsi="Tahoma" w:cs="Tahoma"/>
          <w:sz w:val="18"/>
          <w:szCs w:val="18"/>
        </w:rPr>
      </w:pPr>
      <w:r w:rsidRPr="004108CA">
        <w:rPr>
          <w:rFonts w:ascii="Tahoma" w:hAnsi="Tahoma" w:cs="Tahoma"/>
          <w:sz w:val="18"/>
          <w:szCs w:val="18"/>
        </w:rPr>
        <w:t>Dear Customer,</w:t>
      </w:r>
    </w:p>
    <w:p w:rsidR="00B87794" w:rsidRPr="004108CA" w:rsidRDefault="00B87794" w:rsidP="00B87794">
      <w:pPr>
        <w:ind w:left="-540"/>
        <w:rPr>
          <w:rFonts w:ascii="Tahoma" w:hAnsi="Tahoma" w:cs="Tahoma"/>
          <w:sz w:val="18"/>
          <w:szCs w:val="18"/>
        </w:rPr>
      </w:pPr>
    </w:p>
    <w:p w:rsidR="00B87794" w:rsidRPr="004108CA" w:rsidRDefault="00B87794" w:rsidP="00B87794">
      <w:pPr>
        <w:ind w:left="-540"/>
        <w:rPr>
          <w:rFonts w:ascii="Tahoma" w:hAnsi="Tahoma" w:cs="Tahoma"/>
          <w:sz w:val="18"/>
          <w:szCs w:val="18"/>
        </w:rPr>
      </w:pPr>
      <w:r w:rsidRPr="004108CA">
        <w:rPr>
          <w:rFonts w:ascii="Tahoma" w:hAnsi="Tahoma" w:cs="Tahoma"/>
          <w:sz w:val="18"/>
          <w:szCs w:val="18"/>
        </w:rPr>
        <w:t>For the safety of our employees and to comply with both DOT and OSHA regulations, please complete this form before returning any equipment or materials to the factory.</w:t>
      </w:r>
    </w:p>
    <w:p w:rsidR="00B87794" w:rsidRPr="004108CA" w:rsidRDefault="00B87794" w:rsidP="00B87794">
      <w:pPr>
        <w:ind w:left="-540"/>
        <w:rPr>
          <w:rFonts w:ascii="Tahoma" w:hAnsi="Tahoma" w:cs="Tahoma"/>
          <w:sz w:val="18"/>
          <w:szCs w:val="18"/>
        </w:rPr>
      </w:pPr>
    </w:p>
    <w:p w:rsidR="00B87794" w:rsidRPr="004108CA" w:rsidRDefault="00B87794" w:rsidP="00B87794">
      <w:pPr>
        <w:ind w:left="-540"/>
        <w:rPr>
          <w:rFonts w:ascii="Tahoma" w:hAnsi="Tahoma" w:cs="Tahoma"/>
          <w:sz w:val="18"/>
          <w:szCs w:val="18"/>
        </w:rPr>
      </w:pPr>
      <w:r w:rsidRPr="004108CA">
        <w:rPr>
          <w:rFonts w:ascii="Tahoma" w:hAnsi="Tahoma" w:cs="Tahoma"/>
          <w:sz w:val="18"/>
          <w:szCs w:val="18"/>
        </w:rPr>
        <w:t>Please reference the RMA# on all paperwork and clearly mark this number on the outside of the package.  Attach this form, along with the respective</w:t>
      </w:r>
      <w:r w:rsidR="000974E0">
        <w:rPr>
          <w:rFonts w:ascii="Tahoma" w:hAnsi="Tahoma" w:cs="Tahoma"/>
          <w:sz w:val="18"/>
          <w:szCs w:val="18"/>
        </w:rPr>
        <w:t xml:space="preserve"> Material</w:t>
      </w:r>
      <w:r w:rsidR="000B5787" w:rsidRPr="004108CA">
        <w:rPr>
          <w:rFonts w:ascii="Tahoma" w:hAnsi="Tahoma" w:cs="Tahoma"/>
          <w:sz w:val="18"/>
          <w:szCs w:val="18"/>
        </w:rPr>
        <w:t xml:space="preserve"> Safety Data Sheets (MSDS), shipping documents and applicable handling instructions to the outside of the package.</w:t>
      </w:r>
      <w:r w:rsidR="00B005D7">
        <w:rPr>
          <w:rFonts w:ascii="Tahoma" w:hAnsi="Tahoma" w:cs="Tahoma"/>
          <w:sz w:val="18"/>
          <w:szCs w:val="18"/>
        </w:rPr>
        <w:t xml:space="preserve"> </w:t>
      </w:r>
      <w:r w:rsidR="000B5787" w:rsidRPr="004108CA">
        <w:rPr>
          <w:rFonts w:ascii="Tahoma" w:hAnsi="Tahoma" w:cs="Tahoma"/>
          <w:sz w:val="18"/>
          <w:szCs w:val="18"/>
        </w:rPr>
        <w:t>Please fill out this form in its entirety.  Incomplete forms may result in delays or refusal of the package at our facility.</w:t>
      </w:r>
    </w:p>
    <w:p w:rsidR="000B5787" w:rsidRPr="004108CA" w:rsidRDefault="000B5787" w:rsidP="00B87794">
      <w:pPr>
        <w:ind w:left="-540"/>
        <w:rPr>
          <w:rFonts w:ascii="Tahoma" w:hAnsi="Tahoma" w:cs="Tahoma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387"/>
        <w:gridCol w:w="1554"/>
        <w:gridCol w:w="1711"/>
        <w:gridCol w:w="1256"/>
        <w:gridCol w:w="3047"/>
      </w:tblGrid>
      <w:tr w:rsidR="000B5787" w:rsidRPr="001A4F06" w:rsidTr="001A4F06">
        <w:tc>
          <w:tcPr>
            <w:tcW w:w="1951" w:type="dxa"/>
            <w:tcBorders>
              <w:right w:val="nil"/>
            </w:tcBorders>
          </w:tcPr>
          <w:p w:rsidR="000B5787" w:rsidRPr="001A4F06" w:rsidRDefault="000B5787" w:rsidP="001A4F0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A4F06">
              <w:rPr>
                <w:rFonts w:ascii="Tahoma" w:hAnsi="Tahoma" w:cs="Tahoma"/>
                <w:b/>
                <w:sz w:val="20"/>
                <w:szCs w:val="20"/>
              </w:rPr>
              <w:t>Process Medium:</w:t>
            </w:r>
          </w:p>
          <w:p w:rsidR="000B5787" w:rsidRPr="001A4F06" w:rsidRDefault="000B5787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left w:val="nil"/>
            </w:tcBorders>
          </w:tcPr>
          <w:p w:rsidR="000B5787" w:rsidRPr="001A4F06" w:rsidRDefault="000B5787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78" w:type="dxa"/>
            <w:tcBorders>
              <w:right w:val="nil"/>
            </w:tcBorders>
          </w:tcPr>
          <w:p w:rsidR="000B5787" w:rsidRPr="001A4F06" w:rsidRDefault="000B5787" w:rsidP="001A4F0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A4F06">
              <w:rPr>
                <w:rFonts w:ascii="Tahoma" w:hAnsi="Tahoma" w:cs="Tahoma"/>
                <w:b/>
                <w:sz w:val="20"/>
                <w:szCs w:val="20"/>
              </w:rPr>
              <w:t>Concentration:</w:t>
            </w:r>
          </w:p>
        </w:tc>
        <w:tc>
          <w:tcPr>
            <w:tcW w:w="1260" w:type="dxa"/>
            <w:tcBorders>
              <w:left w:val="nil"/>
            </w:tcBorders>
          </w:tcPr>
          <w:p w:rsidR="000B5787" w:rsidRPr="001A4F06" w:rsidRDefault="000B5787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:rsidR="000B5787" w:rsidRPr="001A4F06" w:rsidRDefault="000B5787" w:rsidP="00B87794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b/>
                <w:sz w:val="20"/>
                <w:szCs w:val="20"/>
              </w:rPr>
              <w:t>Hazardous:</w:t>
            </w:r>
            <w:r w:rsidRPr="001A4F0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C18C5"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Pr="001A4F06">
              <w:rPr>
                <w:rFonts w:ascii="Tahoma" w:hAnsi="Tahoma" w:cs="Tahoma"/>
                <w:sz w:val="20"/>
                <w:szCs w:val="20"/>
              </w:rPr>
              <w:t xml:space="preserve">  Yes  </w:t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C18C5"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1A4F06">
              <w:rPr>
                <w:rFonts w:ascii="Tahoma" w:hAnsi="Tahoma" w:cs="Tahoma"/>
                <w:sz w:val="20"/>
                <w:szCs w:val="20"/>
              </w:rPr>
              <w:t xml:space="preserve">  No</w:t>
            </w:r>
          </w:p>
        </w:tc>
      </w:tr>
      <w:tr w:rsidR="000B5787" w:rsidRPr="001A4F06" w:rsidTr="001A4F06">
        <w:tc>
          <w:tcPr>
            <w:tcW w:w="2340" w:type="dxa"/>
            <w:gridSpan w:val="2"/>
            <w:tcBorders>
              <w:right w:val="nil"/>
            </w:tcBorders>
          </w:tcPr>
          <w:p w:rsidR="000B5787" w:rsidRPr="001A4F06" w:rsidRDefault="000B5787" w:rsidP="004108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F06">
              <w:rPr>
                <w:rFonts w:ascii="Tahoma" w:hAnsi="Tahoma" w:cs="Tahoma"/>
                <w:b/>
                <w:sz w:val="20"/>
                <w:szCs w:val="20"/>
              </w:rPr>
              <w:t>Cleaning Chemicals:</w:t>
            </w:r>
          </w:p>
          <w:p w:rsidR="000B5787" w:rsidRPr="001A4F06" w:rsidRDefault="000B5787" w:rsidP="004108C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0B5787" w:rsidRPr="001A4F06" w:rsidRDefault="000B5787" w:rsidP="00B87794">
            <w:pPr>
              <w:rPr>
                <w:rFonts w:ascii="Tahoma" w:hAnsi="Tahoma" w:cs="Tahoma"/>
                <w:sz w:val="18"/>
                <w:szCs w:val="18"/>
              </w:rPr>
            </w:pP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60" w:type="dxa"/>
          </w:tcPr>
          <w:p w:rsidR="000B5787" w:rsidRPr="001A4F06" w:rsidRDefault="000B5787" w:rsidP="008C18C5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b/>
                <w:sz w:val="20"/>
                <w:szCs w:val="20"/>
              </w:rPr>
              <w:t>Hazardous:</w:t>
            </w:r>
            <w:r w:rsidRPr="001A4F0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A4F06">
              <w:rPr>
                <w:rFonts w:ascii="Tahoma" w:hAnsi="Tahoma" w:cs="Tahoma"/>
                <w:sz w:val="20"/>
                <w:szCs w:val="20"/>
              </w:rPr>
              <w:t xml:space="preserve">  Yes  </w:t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A4F06">
              <w:rPr>
                <w:rFonts w:ascii="Tahoma" w:hAnsi="Tahoma" w:cs="Tahoma"/>
                <w:sz w:val="20"/>
                <w:szCs w:val="20"/>
              </w:rPr>
              <w:t xml:space="preserve">  No</w:t>
            </w:r>
          </w:p>
        </w:tc>
      </w:tr>
    </w:tbl>
    <w:p w:rsidR="000B5787" w:rsidRPr="004108CA" w:rsidRDefault="000B5787" w:rsidP="00B87794">
      <w:pPr>
        <w:ind w:left="-540"/>
        <w:rPr>
          <w:rFonts w:ascii="Tahoma" w:hAnsi="Tahoma" w:cs="Tahoma"/>
          <w:sz w:val="20"/>
          <w:szCs w:val="20"/>
        </w:rPr>
      </w:pPr>
    </w:p>
    <w:p w:rsidR="004108CA" w:rsidRPr="004108CA" w:rsidRDefault="004108CA" w:rsidP="00B87794">
      <w:pPr>
        <w:ind w:left="-540"/>
        <w:rPr>
          <w:rFonts w:ascii="Tahoma" w:hAnsi="Tahoma" w:cs="Tahoma"/>
          <w:sz w:val="18"/>
          <w:szCs w:val="18"/>
        </w:rPr>
      </w:pPr>
      <w:r w:rsidRPr="004108CA">
        <w:rPr>
          <w:rFonts w:ascii="Tahoma" w:hAnsi="Tahoma" w:cs="Tahoma"/>
          <w:sz w:val="18"/>
          <w:szCs w:val="18"/>
        </w:rPr>
        <w:t>A MSDS must be provided if the equipment has been exposed to any hazardous substance prior to or during the cleaning/decontamination process.  Decontamination does not negate the need to supply the respective MSDS documentation.</w:t>
      </w:r>
    </w:p>
    <w:p w:rsidR="004108CA" w:rsidRDefault="004108CA" w:rsidP="00B87794">
      <w:pPr>
        <w:ind w:left="-540"/>
        <w:rPr>
          <w:rFonts w:ascii="Tahoma" w:hAnsi="Tahoma" w:cs="Tahoma"/>
          <w:sz w:val="20"/>
          <w:szCs w:val="20"/>
        </w:rPr>
      </w:pPr>
    </w:p>
    <w:p w:rsidR="00206160" w:rsidRPr="004108CA" w:rsidRDefault="00206160" w:rsidP="00B87794">
      <w:pPr>
        <w:ind w:left="-540"/>
        <w:rPr>
          <w:rFonts w:ascii="Tahoma" w:hAnsi="Tahoma" w:cs="Tahoma"/>
          <w:sz w:val="20"/>
          <w:szCs w:val="20"/>
        </w:rPr>
      </w:pPr>
    </w:p>
    <w:p w:rsidR="004108CA" w:rsidRPr="00206160" w:rsidRDefault="004108CA" w:rsidP="00B87794">
      <w:pPr>
        <w:ind w:left="-540"/>
        <w:rPr>
          <w:rFonts w:ascii="Tahoma" w:hAnsi="Tahoma" w:cs="Tahoma"/>
          <w:b/>
          <w:sz w:val="20"/>
          <w:szCs w:val="20"/>
        </w:rPr>
      </w:pPr>
      <w:r w:rsidRPr="00206160">
        <w:rPr>
          <w:rFonts w:ascii="Tahoma" w:hAnsi="Tahoma" w:cs="Tahoma"/>
          <w:b/>
          <w:sz w:val="20"/>
          <w:szCs w:val="20"/>
        </w:rPr>
        <w:t>Please check all that apply:</w:t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593"/>
        <w:gridCol w:w="27"/>
        <w:gridCol w:w="819"/>
        <w:gridCol w:w="1521"/>
        <w:gridCol w:w="720"/>
        <w:gridCol w:w="198"/>
        <w:gridCol w:w="522"/>
        <w:gridCol w:w="697"/>
        <w:gridCol w:w="1220"/>
        <w:gridCol w:w="243"/>
        <w:gridCol w:w="720"/>
        <w:gridCol w:w="540"/>
        <w:gridCol w:w="1080"/>
      </w:tblGrid>
      <w:tr w:rsidR="00B005D7" w:rsidRPr="001A4F06" w:rsidTr="001A4F06">
        <w:tc>
          <w:tcPr>
            <w:tcW w:w="1593" w:type="dxa"/>
            <w:vAlign w:val="bottom"/>
          </w:tcPr>
          <w:p w:rsidR="00B005D7" w:rsidRPr="001A4F06" w:rsidRDefault="00B005D7" w:rsidP="00E46942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1A4F06">
              <w:rPr>
                <w:rFonts w:ascii="Tahoma" w:hAnsi="Tahoma" w:cs="Tahoma"/>
                <w:sz w:val="20"/>
                <w:szCs w:val="20"/>
              </w:rPr>
              <w:t xml:space="preserve">  Flammable</w:t>
            </w:r>
          </w:p>
        </w:tc>
        <w:tc>
          <w:tcPr>
            <w:tcW w:w="846" w:type="dxa"/>
            <w:gridSpan w:val="2"/>
            <w:vAlign w:val="bottom"/>
          </w:tcPr>
          <w:p w:rsidR="00B005D7" w:rsidRPr="001A4F06" w:rsidRDefault="002115DB" w:rsidP="001A4F06">
            <w:pPr>
              <w:ind w:left="-8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33375" cy="304800"/>
                  <wp:effectExtent l="0" t="0" r="0" b="0"/>
                  <wp:docPr id="1" name="Picture 1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vAlign w:val="bottom"/>
          </w:tcPr>
          <w:p w:rsidR="00B005D7" w:rsidRPr="001A4F06" w:rsidRDefault="00B005D7" w:rsidP="00E46942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F1D23"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Pr="001A4F06">
              <w:rPr>
                <w:rFonts w:ascii="Tahoma" w:hAnsi="Tahoma" w:cs="Tahoma"/>
                <w:sz w:val="20"/>
                <w:szCs w:val="20"/>
              </w:rPr>
              <w:t xml:space="preserve">  Explosive </w:t>
            </w:r>
          </w:p>
        </w:tc>
        <w:tc>
          <w:tcPr>
            <w:tcW w:w="918" w:type="dxa"/>
            <w:gridSpan w:val="2"/>
            <w:vAlign w:val="bottom"/>
          </w:tcPr>
          <w:p w:rsidR="00B005D7" w:rsidRPr="001A4F06" w:rsidRDefault="002115DB" w:rsidP="001A4F06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85750" cy="266700"/>
                  <wp:effectExtent l="0" t="0" r="0" b="0"/>
                  <wp:docPr id="2" name="Picture 2" descr="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gridSpan w:val="2"/>
            <w:vAlign w:val="bottom"/>
          </w:tcPr>
          <w:p w:rsidR="00B005D7" w:rsidRPr="001A4F06" w:rsidRDefault="00B005D7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Pr="001A4F06">
              <w:rPr>
                <w:rFonts w:ascii="Tahoma" w:hAnsi="Tahoma" w:cs="Tahoma"/>
                <w:sz w:val="20"/>
                <w:szCs w:val="20"/>
              </w:rPr>
              <w:t xml:space="preserve">  Caustic </w:t>
            </w:r>
          </w:p>
        </w:tc>
        <w:tc>
          <w:tcPr>
            <w:tcW w:w="1220" w:type="dxa"/>
            <w:vAlign w:val="bottom"/>
          </w:tcPr>
          <w:p w:rsidR="00B005D7" w:rsidRPr="001A4F06" w:rsidRDefault="002115DB" w:rsidP="001A4F06">
            <w:pPr>
              <w:ind w:left="-85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42900" cy="314325"/>
                  <wp:effectExtent l="0" t="0" r="0" b="0"/>
                  <wp:docPr id="3" name="Picture 3" descr="cau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u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3"/>
            <w:vAlign w:val="bottom"/>
          </w:tcPr>
          <w:p w:rsidR="00B005D7" w:rsidRPr="001A4F06" w:rsidRDefault="00B005D7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Pr="001A4F06">
              <w:rPr>
                <w:rFonts w:ascii="Tahoma" w:hAnsi="Tahoma" w:cs="Tahoma"/>
                <w:sz w:val="20"/>
                <w:szCs w:val="20"/>
              </w:rPr>
              <w:t xml:space="preserve">  Poisonous</w:t>
            </w:r>
          </w:p>
        </w:tc>
        <w:tc>
          <w:tcPr>
            <w:tcW w:w="1080" w:type="dxa"/>
            <w:vAlign w:val="bottom"/>
          </w:tcPr>
          <w:p w:rsidR="00B005D7" w:rsidRPr="001A4F06" w:rsidRDefault="002115DB" w:rsidP="001A4F06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42900" cy="314325"/>
                  <wp:effectExtent l="0" t="0" r="0" b="0"/>
                  <wp:docPr id="4" name="Picture 4" descr="poison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ison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6C6" w:rsidRPr="001A4F06" w:rsidTr="001A4F06">
        <w:tc>
          <w:tcPr>
            <w:tcW w:w="1620" w:type="dxa"/>
            <w:gridSpan w:val="2"/>
            <w:vAlign w:val="bottom"/>
          </w:tcPr>
          <w:p w:rsidR="007E66C6" w:rsidRPr="001A4F06" w:rsidRDefault="007E66C6" w:rsidP="00E46942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Pr="001A4F06">
              <w:rPr>
                <w:rFonts w:ascii="Tahoma" w:hAnsi="Tahoma" w:cs="Tahoma"/>
                <w:sz w:val="20"/>
                <w:szCs w:val="20"/>
              </w:rPr>
              <w:t xml:space="preserve">  Radioactive</w:t>
            </w:r>
          </w:p>
        </w:tc>
        <w:tc>
          <w:tcPr>
            <w:tcW w:w="819" w:type="dxa"/>
            <w:vAlign w:val="bottom"/>
          </w:tcPr>
          <w:p w:rsidR="007E66C6" w:rsidRPr="001A4F06" w:rsidRDefault="002115DB" w:rsidP="001A4F06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33375" cy="314325"/>
                  <wp:effectExtent l="0" t="0" r="0" b="0"/>
                  <wp:docPr id="5" name="Picture 5" descr="radio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dio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gridSpan w:val="2"/>
            <w:vAlign w:val="bottom"/>
          </w:tcPr>
          <w:p w:rsidR="007E66C6" w:rsidRPr="001A4F06" w:rsidRDefault="007E66C6" w:rsidP="00E46942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Pr="001A4F06">
              <w:rPr>
                <w:rFonts w:ascii="Tahoma" w:hAnsi="Tahoma" w:cs="Tahoma"/>
                <w:sz w:val="20"/>
                <w:szCs w:val="20"/>
              </w:rPr>
              <w:t xml:space="preserve">  Biological Hazard</w:t>
            </w:r>
          </w:p>
        </w:tc>
        <w:tc>
          <w:tcPr>
            <w:tcW w:w="720" w:type="dxa"/>
            <w:gridSpan w:val="2"/>
            <w:vAlign w:val="bottom"/>
          </w:tcPr>
          <w:p w:rsidR="007E66C6" w:rsidRPr="001A4F06" w:rsidRDefault="002115DB" w:rsidP="001A4F06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23850" cy="295275"/>
                  <wp:effectExtent l="0" t="0" r="0" b="0"/>
                  <wp:docPr id="6" name="Picture 6" descr="biological-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ological-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3"/>
            <w:vAlign w:val="bottom"/>
          </w:tcPr>
          <w:p w:rsidR="007E66C6" w:rsidRPr="001A4F06" w:rsidRDefault="007E66C6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1A4F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1A4F06">
              <w:rPr>
                <w:rFonts w:ascii="Tahoma" w:hAnsi="Tahoma" w:cs="Tahoma"/>
                <w:sz w:val="20"/>
                <w:szCs w:val="20"/>
              </w:rPr>
            </w:r>
            <w:r w:rsidRPr="001A4F0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Pr="001A4F06">
              <w:rPr>
                <w:rFonts w:ascii="Tahoma" w:hAnsi="Tahoma" w:cs="Tahoma"/>
                <w:sz w:val="20"/>
                <w:szCs w:val="20"/>
              </w:rPr>
              <w:t xml:space="preserve">  Harmful to Health </w:t>
            </w:r>
          </w:p>
        </w:tc>
        <w:tc>
          <w:tcPr>
            <w:tcW w:w="720" w:type="dxa"/>
            <w:vAlign w:val="bottom"/>
          </w:tcPr>
          <w:p w:rsidR="007E66C6" w:rsidRPr="001A4F06" w:rsidRDefault="002115DB" w:rsidP="001A4F06">
            <w:pPr>
              <w:ind w:left="-10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352425" cy="323850"/>
                  <wp:effectExtent l="0" t="0" r="0" b="0"/>
                  <wp:docPr id="7" name="Picture 7" descr="harmful-to-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rmful-to-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vAlign w:val="bottom"/>
          </w:tcPr>
          <w:p w:rsidR="007E66C6" w:rsidRPr="001A4F06" w:rsidRDefault="007E66C6" w:rsidP="001A4F0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08CA" w:rsidRPr="004108CA" w:rsidRDefault="004108CA" w:rsidP="00B87794">
      <w:pPr>
        <w:ind w:left="-540"/>
        <w:rPr>
          <w:rFonts w:ascii="Tahoma" w:hAnsi="Tahoma" w:cs="Tahoma"/>
          <w:sz w:val="20"/>
          <w:szCs w:val="20"/>
        </w:rPr>
      </w:pPr>
    </w:p>
    <w:p w:rsidR="004108CA" w:rsidRPr="004108CA" w:rsidRDefault="004108CA" w:rsidP="00B87794">
      <w:pPr>
        <w:ind w:left="-54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880"/>
      </w:tblGrid>
      <w:tr w:rsidR="004108CA" w:rsidRPr="001A4F06" w:rsidTr="001A4F06">
        <w:tc>
          <w:tcPr>
            <w:tcW w:w="7020" w:type="dxa"/>
          </w:tcPr>
          <w:p w:rsidR="004108CA" w:rsidRPr="001A4F06" w:rsidRDefault="004108CA" w:rsidP="00B87794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b/>
                <w:sz w:val="20"/>
                <w:szCs w:val="20"/>
              </w:rPr>
              <w:t>Base Model # of Equipment:</w:t>
            </w:r>
            <w:r w:rsidRPr="001A4F0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80" w:type="dxa"/>
          </w:tcPr>
          <w:p w:rsidR="004108CA" w:rsidRPr="001A4F06" w:rsidRDefault="004108CA" w:rsidP="00B87794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b/>
                <w:sz w:val="20"/>
                <w:szCs w:val="20"/>
              </w:rPr>
              <w:t>Serial #:</w:t>
            </w:r>
            <w:r w:rsidRPr="001A4F0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1A4F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C18C5" w:rsidRPr="001A4F06">
              <w:rPr>
                <w:rFonts w:ascii="Tahoma" w:hAnsi="Tahoma" w:cs="Tahoma"/>
                <w:sz w:val="18"/>
                <w:szCs w:val="18"/>
              </w:rPr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1A4F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4108CA" w:rsidRDefault="004108CA" w:rsidP="00B87794">
      <w:pPr>
        <w:ind w:left="-540"/>
        <w:rPr>
          <w:rFonts w:ascii="Tahoma" w:hAnsi="Tahoma" w:cs="Tahoma"/>
          <w:sz w:val="20"/>
          <w:szCs w:val="20"/>
        </w:rPr>
      </w:pPr>
    </w:p>
    <w:p w:rsidR="00371C48" w:rsidRDefault="00371C48" w:rsidP="00B87794">
      <w:pPr>
        <w:ind w:left="-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valid RMA is required for any material being returned to TechnipFMC.</w:t>
      </w:r>
    </w:p>
    <w:p w:rsidR="00371C48" w:rsidRPr="00371C48" w:rsidRDefault="00371C48" w:rsidP="00B87794">
      <w:pPr>
        <w:ind w:left="-540"/>
        <w:rPr>
          <w:rFonts w:ascii="Tahoma" w:hAnsi="Tahoma" w:cs="Tahoma"/>
          <w:b/>
          <w:sz w:val="20"/>
          <w:szCs w:val="20"/>
        </w:rPr>
      </w:pPr>
    </w:p>
    <w:p w:rsidR="004108CA" w:rsidRDefault="00371C48" w:rsidP="00B87794">
      <w:pPr>
        <w:ind w:left="-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Contact TechnipFMC for shipping address and instructions.</w:t>
      </w:r>
    </w:p>
    <w:p w:rsidR="00371C48" w:rsidRDefault="004F02CD" w:rsidP="00371C48">
      <w:pPr>
        <w:ind w:left="-540"/>
        <w:rPr>
          <w:rFonts w:ascii="Tahoma" w:hAnsi="Tahoma" w:cs="Tahoma"/>
          <w:b/>
          <w:sz w:val="20"/>
          <w:szCs w:val="20"/>
        </w:rPr>
      </w:pPr>
      <w:r w:rsidRPr="004F02CD">
        <w:rPr>
          <w:rFonts w:ascii="Tahoma" w:hAnsi="Tahoma" w:cs="Tahoma"/>
          <w:b/>
          <w:sz w:val="20"/>
          <w:szCs w:val="20"/>
        </w:rPr>
        <w:t>844-798-3819</w:t>
      </w:r>
    </w:p>
    <w:p w:rsidR="00371C48" w:rsidRDefault="00371C48" w:rsidP="00371C48">
      <w:pPr>
        <w:ind w:left="-540"/>
        <w:rPr>
          <w:rFonts w:ascii="Tahoma" w:hAnsi="Tahoma" w:cs="Tahoma"/>
          <w:b/>
          <w:sz w:val="20"/>
          <w:szCs w:val="20"/>
        </w:rPr>
      </w:pPr>
      <w:hyperlink r:id="rId13" w:history="1">
        <w:r w:rsidRPr="00C30F13">
          <w:rPr>
            <w:rStyle w:val="Hyperlink"/>
            <w:rFonts w:ascii="Tahoma" w:hAnsi="Tahoma" w:cs="Tahoma"/>
            <w:sz w:val="20"/>
            <w:szCs w:val="20"/>
          </w:rPr>
          <w:t>ms.responsecenter@technipfmc.com</w:t>
        </w:r>
      </w:hyperlink>
    </w:p>
    <w:p w:rsidR="00371C48" w:rsidRPr="00371C48" w:rsidRDefault="00371C48" w:rsidP="00371C48">
      <w:pPr>
        <w:ind w:left="-540"/>
        <w:rPr>
          <w:rFonts w:ascii="Tahoma" w:hAnsi="Tahoma" w:cs="Tahoma"/>
          <w:b/>
          <w:sz w:val="20"/>
          <w:szCs w:val="20"/>
        </w:rPr>
      </w:pPr>
    </w:p>
    <w:p w:rsidR="004108CA" w:rsidRDefault="004108CA" w:rsidP="00B87794">
      <w:pPr>
        <w:ind w:left="-540"/>
        <w:rPr>
          <w:rFonts w:ascii="Tahoma" w:hAnsi="Tahoma" w:cs="Tahoma"/>
          <w:sz w:val="16"/>
          <w:szCs w:val="16"/>
        </w:rPr>
      </w:pPr>
      <w:r w:rsidRPr="004108CA">
        <w:rPr>
          <w:rFonts w:ascii="Tahoma" w:hAnsi="Tahoma" w:cs="Tahoma"/>
          <w:sz w:val="16"/>
          <w:szCs w:val="16"/>
        </w:rPr>
        <w:t>I hereby certify that the returned equipment has be</w:t>
      </w:r>
      <w:r>
        <w:rPr>
          <w:rFonts w:ascii="Tahoma" w:hAnsi="Tahoma" w:cs="Tahoma"/>
          <w:sz w:val="16"/>
          <w:szCs w:val="16"/>
        </w:rPr>
        <w:t>e</w:t>
      </w:r>
      <w:r w:rsidRPr="004108CA">
        <w:rPr>
          <w:rFonts w:ascii="Tahoma" w:hAnsi="Tahoma" w:cs="Tahoma"/>
          <w:sz w:val="16"/>
          <w:szCs w:val="16"/>
        </w:rPr>
        <w:t xml:space="preserve">n cleaned and decontaminated according to good industrial practices and is in compliance with all regulations. </w:t>
      </w:r>
      <w:r>
        <w:rPr>
          <w:rFonts w:ascii="Tahoma" w:hAnsi="Tahoma" w:cs="Tahoma"/>
          <w:sz w:val="16"/>
          <w:szCs w:val="16"/>
        </w:rPr>
        <w:t xml:space="preserve"> This equipment poses no health or safety risks due to contamination.</w:t>
      </w:r>
    </w:p>
    <w:p w:rsidR="00C832F4" w:rsidRDefault="00C832F4" w:rsidP="00B87794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7020" w:type="dxa"/>
        <w:tblInd w:w="-4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81"/>
        <w:gridCol w:w="4719"/>
      </w:tblGrid>
      <w:tr w:rsidR="00C832F4" w:rsidRPr="001A4F06" w:rsidTr="001A4F06">
        <w:tc>
          <w:tcPr>
            <w:tcW w:w="1620" w:type="dxa"/>
          </w:tcPr>
          <w:p w:rsidR="00C832F4" w:rsidRPr="001A4F06" w:rsidRDefault="00C832F4" w:rsidP="00B877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C832F4" w:rsidRPr="001A4F06" w:rsidRDefault="00C832F4" w:rsidP="00B877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9" w:type="dxa"/>
          </w:tcPr>
          <w:p w:rsidR="00C832F4" w:rsidRPr="001A4F06" w:rsidRDefault="00C832F4" w:rsidP="00B877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2F4" w:rsidRPr="001A4F06" w:rsidTr="001A4F06">
        <w:tc>
          <w:tcPr>
            <w:tcW w:w="1620" w:type="dxa"/>
          </w:tcPr>
          <w:p w:rsidR="00C832F4" w:rsidRPr="001A4F06" w:rsidRDefault="00C832F4" w:rsidP="00B87794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C832F4" w:rsidRPr="001A4F06" w:rsidRDefault="00C832F4" w:rsidP="00B877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9" w:type="dxa"/>
          </w:tcPr>
          <w:p w:rsidR="00C832F4" w:rsidRPr="001A4F06" w:rsidRDefault="00C832F4" w:rsidP="00B87794">
            <w:pPr>
              <w:rPr>
                <w:rFonts w:ascii="Tahoma" w:hAnsi="Tahoma" w:cs="Tahoma"/>
                <w:sz w:val="20"/>
                <w:szCs w:val="20"/>
              </w:rPr>
            </w:pPr>
            <w:r w:rsidRPr="001A4F06">
              <w:rPr>
                <w:rFonts w:ascii="Tahoma" w:hAnsi="Tahoma" w:cs="Tahoma"/>
                <w:sz w:val="20"/>
                <w:szCs w:val="20"/>
              </w:rPr>
              <w:t>Authorized Signature</w:t>
            </w:r>
          </w:p>
        </w:tc>
      </w:tr>
    </w:tbl>
    <w:p w:rsidR="00C832F4" w:rsidRPr="00B005D7" w:rsidRDefault="00C832F4" w:rsidP="00371C48">
      <w:pPr>
        <w:rPr>
          <w:rFonts w:ascii="Tahoma" w:hAnsi="Tahoma" w:cs="Tahoma"/>
          <w:i/>
          <w:sz w:val="20"/>
          <w:szCs w:val="20"/>
        </w:rPr>
      </w:pPr>
    </w:p>
    <w:sectPr w:rsidR="00C832F4" w:rsidRPr="00B005D7" w:rsidSect="00C832F4">
      <w:headerReference w:type="default" r:id="rId14"/>
      <w:footerReference w:type="default" r:id="rId15"/>
      <w:pgSz w:w="12240" w:h="15840"/>
      <w:pgMar w:top="720" w:right="90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0C" w:rsidRDefault="0001170C">
      <w:r>
        <w:separator/>
      </w:r>
    </w:p>
  </w:endnote>
  <w:endnote w:type="continuationSeparator" w:id="0">
    <w:p w:rsidR="0001170C" w:rsidRDefault="0001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F1" w:rsidRPr="00911347" w:rsidRDefault="005A27F1" w:rsidP="00B17214">
    <w:pPr>
      <w:pStyle w:val="Footer"/>
      <w:ind w:left="-540"/>
    </w:pPr>
    <w:r w:rsidRPr="00911347">
      <w:rPr>
        <w:rFonts w:ascii="Tahoma" w:hAnsi="Tahoma" w:cs="Tahoma"/>
        <w:sz w:val="20"/>
        <w:szCs w:val="20"/>
      </w:rPr>
      <w:t>FMSM054 Issue/Rev. 0.</w:t>
    </w:r>
    <w:r w:rsidR="00101948">
      <w:rPr>
        <w:rFonts w:ascii="Tahoma" w:hAnsi="Tahoma" w:cs="Tahoma"/>
        <w:sz w:val="20"/>
        <w:szCs w:val="20"/>
      </w:rPr>
      <w:t>2</w:t>
    </w:r>
    <w:r w:rsidRPr="00911347">
      <w:rPr>
        <w:rFonts w:ascii="Tahoma" w:hAnsi="Tahoma" w:cs="Tahoma"/>
        <w:sz w:val="20"/>
        <w:szCs w:val="20"/>
      </w:rPr>
      <w:t xml:space="preserve"> (</w:t>
    </w:r>
    <w:r w:rsidR="00D520EF">
      <w:rPr>
        <w:rFonts w:ascii="Tahoma" w:hAnsi="Tahoma" w:cs="Tahoma"/>
        <w:sz w:val="20"/>
        <w:szCs w:val="20"/>
      </w:rPr>
      <w:t>9/</w:t>
    </w:r>
    <w:r w:rsidR="00101948">
      <w:rPr>
        <w:rFonts w:ascii="Tahoma" w:hAnsi="Tahoma" w:cs="Tahoma"/>
        <w:sz w:val="20"/>
        <w:szCs w:val="20"/>
      </w:rPr>
      <w:t>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0C" w:rsidRDefault="0001170C">
      <w:r>
        <w:separator/>
      </w:r>
    </w:p>
  </w:footnote>
  <w:footnote w:type="continuationSeparator" w:id="0">
    <w:p w:rsidR="0001170C" w:rsidRDefault="0001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57" w:rsidRDefault="002115DB">
    <w:pPr>
      <w:pStyle w:val="Header"/>
    </w:pPr>
    <w:r>
      <w:rPr>
        <w:noProof/>
      </w:rPr>
      <w:drawing>
        <wp:inline distT="0" distB="0" distL="0" distR="0">
          <wp:extent cx="2905125" cy="533400"/>
          <wp:effectExtent l="0" t="0" r="0" b="0"/>
          <wp:docPr id="8" name="Picture 8" descr="TFMC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FMC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457" w:rsidRDefault="00D02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MbU0MDYyNTMzNzVS0lEKTi0uzszPAykwrgUAwkuZYiwAAAA="/>
  </w:docVars>
  <w:rsids>
    <w:rsidRoot w:val="00B9453B"/>
    <w:rsid w:val="0001170C"/>
    <w:rsid w:val="000974E0"/>
    <w:rsid w:val="000B5787"/>
    <w:rsid w:val="00101948"/>
    <w:rsid w:val="001A4F06"/>
    <w:rsid w:val="002046A5"/>
    <w:rsid w:val="00206160"/>
    <w:rsid w:val="002115DB"/>
    <w:rsid w:val="0021464E"/>
    <w:rsid w:val="002D433E"/>
    <w:rsid w:val="002D718C"/>
    <w:rsid w:val="002D76DD"/>
    <w:rsid w:val="00346D73"/>
    <w:rsid w:val="00371C48"/>
    <w:rsid w:val="00375F66"/>
    <w:rsid w:val="003830E2"/>
    <w:rsid w:val="003F1D23"/>
    <w:rsid w:val="004108CA"/>
    <w:rsid w:val="004A0DE0"/>
    <w:rsid w:val="004D74AD"/>
    <w:rsid w:val="004F02CD"/>
    <w:rsid w:val="005125D8"/>
    <w:rsid w:val="005A27F1"/>
    <w:rsid w:val="005B707B"/>
    <w:rsid w:val="005C570D"/>
    <w:rsid w:val="005D1C90"/>
    <w:rsid w:val="005E628B"/>
    <w:rsid w:val="006714D3"/>
    <w:rsid w:val="006C57F0"/>
    <w:rsid w:val="00730FBB"/>
    <w:rsid w:val="00777BBB"/>
    <w:rsid w:val="007A665E"/>
    <w:rsid w:val="007E66C6"/>
    <w:rsid w:val="00857F83"/>
    <w:rsid w:val="00865946"/>
    <w:rsid w:val="0088244A"/>
    <w:rsid w:val="008C18C5"/>
    <w:rsid w:val="008C33B4"/>
    <w:rsid w:val="00911347"/>
    <w:rsid w:val="009C5943"/>
    <w:rsid w:val="00A41706"/>
    <w:rsid w:val="00A56071"/>
    <w:rsid w:val="00A92987"/>
    <w:rsid w:val="00AD5693"/>
    <w:rsid w:val="00B005D7"/>
    <w:rsid w:val="00B17214"/>
    <w:rsid w:val="00B87794"/>
    <w:rsid w:val="00B9453B"/>
    <w:rsid w:val="00C243CF"/>
    <w:rsid w:val="00C832F4"/>
    <w:rsid w:val="00D02457"/>
    <w:rsid w:val="00D520EF"/>
    <w:rsid w:val="00E46942"/>
    <w:rsid w:val="00E81B2D"/>
    <w:rsid w:val="00EC7920"/>
    <w:rsid w:val="00F23695"/>
    <w:rsid w:val="00F57869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643998-1F2D-4BCC-88F3-31EE3B9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9453B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B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13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2457"/>
  </w:style>
  <w:style w:type="character" w:styleId="Hyperlink">
    <w:name w:val="Hyperlink"/>
    <w:rsid w:val="00371C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1C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71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s.responsecenter@technipfm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FMC Technologies Measurement Solutions Inc</vt:lpstr>
    </vt:vector>
  </TitlesOfParts>
  <Company>FMC Technologies</Company>
  <LinksUpToDate>false</LinksUpToDate>
  <CharactersWithSpaces>2260</CharactersWithSpaces>
  <SharedDoc>false</SharedDoc>
  <HLinks>
    <vt:vector size="6" baseType="variant">
      <vt:variant>
        <vt:i4>7929870</vt:i4>
      </vt:variant>
      <vt:variant>
        <vt:i4>61</vt:i4>
      </vt:variant>
      <vt:variant>
        <vt:i4>0</vt:i4>
      </vt:variant>
      <vt:variant>
        <vt:i4>5</vt:i4>
      </vt:variant>
      <vt:variant>
        <vt:lpwstr>mailto:ms.responsecenter@technipfmc.com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 Technologies Measurement Solutions Inc</dc:title>
  <dc:subject/>
  <dc:creator>FMCTI</dc:creator>
  <cp:keywords/>
  <dc:description/>
  <cp:lastModifiedBy>Abigail Gilmore</cp:lastModifiedBy>
  <cp:revision>2</cp:revision>
  <cp:lastPrinted>2019-07-09T13:51:00Z</cp:lastPrinted>
  <dcterms:created xsi:type="dcterms:W3CDTF">2019-09-16T20:21:00Z</dcterms:created>
  <dcterms:modified xsi:type="dcterms:W3CDTF">2019-09-16T20:21:00Z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Tyler.Woodworth@technipfmc.com</vt:lpwstr>
  </property>
  <property fmtid="{D5CDD505-2E9C-101B-9397-08002B2CF9AE}" pid="5" name="MSIP_Label_3b48b937-0ae3-46f5-b32e-f3232b5be847_SetDate">
    <vt:lpwstr>2019-06-24T19:48:51.9294846Z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Extended_MSFT_Method">
    <vt:lpwstr>Automatic</vt:lpwstr>
  </property>
  <property fmtid="{D5CDD505-2E9C-101B-9397-08002B2CF9AE}" pid="9" name="Sensitivity">
    <vt:lpwstr>General</vt:lpwstr>
  </property>
</Properties>
</file>